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99C6" w14:textId="77777777" w:rsidR="00DC2CEF" w:rsidRDefault="00DC2CEF" w:rsidP="00822A8B">
      <w:pPr>
        <w:spacing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Regulamin organizacji pracy Przedszkoli Publicznych Gminy Skoczów</w:t>
      </w:r>
    </w:p>
    <w:p w14:paraId="5B98EC50" w14:textId="77777777" w:rsidR="00DC2CEF" w:rsidRDefault="00C1275F" w:rsidP="00822A8B">
      <w:pPr>
        <w:spacing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obowiązujący </w:t>
      </w:r>
      <w:r w:rsidR="00DC2CEF">
        <w:rPr>
          <w:rFonts w:ascii="Times New Roman" w:hAnsi="Times New Roman" w:cs="Arial"/>
          <w:b/>
          <w:bCs/>
          <w:sz w:val="24"/>
          <w:szCs w:val="24"/>
        </w:rPr>
        <w:t>od dnia 1 września 2020 r.</w:t>
      </w:r>
    </w:p>
    <w:p w14:paraId="14AE996C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Podstawa prawna:</w:t>
      </w:r>
    </w:p>
    <w:p w14:paraId="09408E58" w14:textId="77777777" w:rsidR="00DC2CEF" w:rsidRDefault="00DC2CEF" w:rsidP="00822A8B">
      <w:pPr>
        <w:numPr>
          <w:ilvl w:val="0"/>
          <w:numId w:val="10"/>
        </w:numPr>
        <w:shd w:val="clear" w:color="auto" w:fill="FFFFFF"/>
        <w:spacing w:after="120" w:line="276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 Dz.U. poz. 493</w:t>
      </w:r>
      <w:r w:rsidR="00C1275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C1275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późn</w:t>
      </w:r>
      <w:proofErr w:type="spellEnd"/>
      <w:r w:rsidR="00C1275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)</w:t>
      </w:r>
    </w:p>
    <w:p w14:paraId="0CA16BBC" w14:textId="77777777" w:rsidR="00DC2CEF" w:rsidRDefault="00DC2CEF" w:rsidP="00822A8B">
      <w:pPr>
        <w:numPr>
          <w:ilvl w:val="0"/>
          <w:numId w:val="10"/>
        </w:numPr>
        <w:shd w:val="clear" w:color="auto" w:fill="FFFFFF"/>
        <w:spacing w:after="120" w:line="276" w:lineRule="auto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Wytyczne przeciwepidemiczne Głównego Inspektora Sanitarnego z dnia 2</w:t>
      </w:r>
      <w:r w:rsidR="00C1275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 sierpnia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2020 r.</w:t>
      </w:r>
    </w:p>
    <w:p w14:paraId="27AED3C1" w14:textId="77777777" w:rsidR="00DC2CEF" w:rsidRDefault="00DC2CEF" w:rsidP="00822A8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78FE5F63" w14:textId="77777777" w:rsidR="00DC2CEF" w:rsidRDefault="00DC2CEF" w:rsidP="00822A8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</w:t>
      </w:r>
    </w:p>
    <w:p w14:paraId="519E55B8" w14:textId="77777777" w:rsidR="008B10DB" w:rsidRDefault="008B10DB" w:rsidP="00822A8B">
      <w:pPr>
        <w:spacing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Zapisy ogólne</w:t>
      </w:r>
    </w:p>
    <w:p w14:paraId="424B5E51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 Za zapewnienie bezpieczeństwa i higienicznych warunków pobytu </w:t>
      </w:r>
      <w:r>
        <w:rPr>
          <w:rFonts w:ascii="Times New Roman" w:hAnsi="Times New Roman"/>
          <w:sz w:val="24"/>
          <w:szCs w:val="24"/>
        </w:rPr>
        <w:br/>
        <w:t>w przedszkolu, odpowiada dyrektor przedszkola.</w:t>
      </w:r>
    </w:p>
    <w:p w14:paraId="606E2789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2.   W przedszkolu stosuje się wytyczne ministra właściwego do spraw zdrowia, Głównego Inspektora Sanitarnego oraz ministra właściwego do spraw oświaty i wychowania udostępnione na stronie urzędu obsługującego ministra właściwego do spraw oświaty i wychowania.</w:t>
      </w:r>
    </w:p>
    <w:p w14:paraId="7CEF9200" w14:textId="77777777" w:rsidR="00DC2CEF" w:rsidRDefault="00477174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3.</w:t>
      </w:r>
      <w:r w:rsidR="00DC2CEF">
        <w:rPr>
          <w:rFonts w:ascii="Times New Roman" w:hAnsi="Times New Roman"/>
          <w:sz w:val="24"/>
          <w:szCs w:val="24"/>
        </w:rPr>
        <w:t xml:space="preserve"> Do przedszkola może uczęszczać dziecko bez objawów chorobowych sugerujących infekcję dróg oddechowych oraz gdy domownicy nie przebywają na kwarantannie lub w izolacji w warunkach domowych lub izolacji.</w:t>
      </w:r>
    </w:p>
    <w:p w14:paraId="0DC10509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="00477174">
        <w:rPr>
          <w:rFonts w:ascii="Times New Roman" w:hAnsi="Times New Roman"/>
          <w:sz w:val="24"/>
          <w:szCs w:val="24"/>
        </w:rPr>
        <w:t>Osoby przyprowadzające i odbierające dziecko nie mogą wykazywać objawów infekcji dróg oddechowych</w:t>
      </w:r>
      <w:r w:rsidR="00484D77">
        <w:rPr>
          <w:rFonts w:ascii="Times New Roman" w:hAnsi="Times New Roman"/>
          <w:sz w:val="24"/>
          <w:szCs w:val="24"/>
        </w:rPr>
        <w:t xml:space="preserve"> (np. kaszel, katar, podwyższona temperatura)</w:t>
      </w:r>
      <w:r w:rsidR="00477174">
        <w:rPr>
          <w:rFonts w:ascii="Times New Roman" w:hAnsi="Times New Roman"/>
          <w:sz w:val="24"/>
          <w:szCs w:val="24"/>
        </w:rPr>
        <w:t xml:space="preserve"> i </w:t>
      </w:r>
      <w:r w:rsidR="00484D77">
        <w:rPr>
          <w:rFonts w:ascii="Times New Roman" w:hAnsi="Times New Roman"/>
          <w:sz w:val="24"/>
          <w:szCs w:val="24"/>
        </w:rPr>
        <w:t>powinny nosić</w:t>
      </w:r>
      <w:r w:rsidR="00477174">
        <w:rPr>
          <w:rFonts w:ascii="Times New Roman" w:hAnsi="Times New Roman"/>
          <w:sz w:val="24"/>
          <w:szCs w:val="24"/>
        </w:rPr>
        <w:t xml:space="preserve"> maseczkę lub przyłbicę – w przeciwnym wypadku dzieci nie będą przyjmowane do przedszkola. Dopuszczony jest pomiar temperatury</w:t>
      </w:r>
      <w:r w:rsidR="004545D4">
        <w:rPr>
          <w:rFonts w:ascii="Times New Roman" w:hAnsi="Times New Roman"/>
          <w:sz w:val="24"/>
          <w:szCs w:val="24"/>
        </w:rPr>
        <w:t xml:space="preserve">, </w:t>
      </w:r>
      <w:r w:rsidR="00477174">
        <w:rPr>
          <w:rFonts w:ascii="Times New Roman" w:hAnsi="Times New Roman"/>
          <w:sz w:val="24"/>
          <w:szCs w:val="24"/>
        </w:rPr>
        <w:t>przy czym wynik pomiaru nie będzie nigdzie odnotowywany ani archiwizowany.</w:t>
      </w:r>
    </w:p>
    <w:p w14:paraId="40EAE7A3" w14:textId="77777777" w:rsidR="00DC2CEF" w:rsidRDefault="00F431DA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5.</w:t>
      </w:r>
      <w:r w:rsidR="00DC2CEF">
        <w:rPr>
          <w:rFonts w:ascii="Times New Roman" w:hAnsi="Times New Roman"/>
          <w:sz w:val="24"/>
          <w:szCs w:val="24"/>
        </w:rPr>
        <w:t xml:space="preserve"> Opiekunowie odprowadzający dzieci zobowiązani są do zachowania dystansu społecznego wynoszącego min. 1,5 m</w:t>
      </w:r>
      <w:r>
        <w:rPr>
          <w:rFonts w:ascii="Times New Roman" w:hAnsi="Times New Roman"/>
          <w:sz w:val="24"/>
          <w:szCs w:val="24"/>
        </w:rPr>
        <w:t xml:space="preserve"> od innych osób.</w:t>
      </w:r>
    </w:p>
    <w:p w14:paraId="0EC528FE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 W uzasadnionych przypadkach dopuszcza się przebywanie w placówce osób </w:t>
      </w:r>
      <w:r w:rsidR="00F431DA">
        <w:rPr>
          <w:rFonts w:ascii="Times New Roman" w:hAnsi="Times New Roman"/>
          <w:sz w:val="24"/>
          <w:szCs w:val="24"/>
        </w:rPr>
        <w:t>trzecich</w:t>
      </w:r>
      <w:r>
        <w:rPr>
          <w:rFonts w:ascii="Times New Roman" w:hAnsi="Times New Roman"/>
          <w:sz w:val="24"/>
          <w:szCs w:val="24"/>
        </w:rPr>
        <w:t xml:space="preserve"> z zachowaniem dystansu społecznego i stosowanie środków ochrony osobistej( osłona ust i nosa, rękawiczki jednorazowe lub dezynfekcja rąk) po wcześniejszym pomiarze temperatury.</w:t>
      </w:r>
    </w:p>
    <w:p w14:paraId="3CC24468" w14:textId="77777777" w:rsidR="00F431DA" w:rsidRDefault="00DC2CEF" w:rsidP="00822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431DA" w:rsidRPr="00F431DA">
        <w:rPr>
          <w:rFonts w:ascii="Times New Roman" w:hAnsi="Times New Roman"/>
          <w:sz w:val="24"/>
          <w:szCs w:val="24"/>
        </w:rPr>
        <w:t>Wyłącznie rodzice dzieci rozpoczynających pierwszy rok uczęszczania do przedszkola mogą w okresie adaptacji dziecka w nowym otoczeniu (do miesiąca czasu) odprowadzać dzieci do szatni za zgoda nauczyciela</w:t>
      </w:r>
      <w:r w:rsidR="00484D77">
        <w:rPr>
          <w:rFonts w:ascii="Times New Roman" w:hAnsi="Times New Roman"/>
          <w:sz w:val="24"/>
          <w:szCs w:val="24"/>
        </w:rPr>
        <w:t xml:space="preserve"> po wcześniejszym pomiarze temperatury</w:t>
      </w:r>
      <w:r w:rsidR="00F431DA" w:rsidRPr="00F431DA">
        <w:rPr>
          <w:rFonts w:ascii="Times New Roman" w:hAnsi="Times New Roman"/>
          <w:sz w:val="24"/>
          <w:szCs w:val="24"/>
        </w:rPr>
        <w:t>.</w:t>
      </w:r>
    </w:p>
    <w:p w14:paraId="03C7231A" w14:textId="77777777" w:rsidR="00DC2CEF" w:rsidRDefault="00F431DA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DC2CEF">
        <w:rPr>
          <w:rFonts w:ascii="Times New Roman" w:hAnsi="Times New Roman"/>
          <w:sz w:val="24"/>
          <w:szCs w:val="24"/>
        </w:rPr>
        <w:t>.   W przedszkolu dzieci nie muszą zakrywać ust i nosa , jeżeli nie jest tak wskazane w przepisach prawa lub wytycznych ministra właściwego do spraw zdrowia bądź Głównego Inspektora Sanitarnego.</w:t>
      </w:r>
      <w:r>
        <w:rPr>
          <w:rFonts w:ascii="Times New Roman" w:hAnsi="Times New Roman"/>
          <w:sz w:val="24"/>
          <w:szCs w:val="24"/>
        </w:rPr>
        <w:t xml:space="preserve"> Personel zostaje wyposażony w maseczki lub przyłbice oraz </w:t>
      </w:r>
      <w:r>
        <w:rPr>
          <w:rFonts w:ascii="Times New Roman" w:hAnsi="Times New Roman"/>
          <w:sz w:val="24"/>
          <w:szCs w:val="24"/>
        </w:rPr>
        <w:lastRenderedPageBreak/>
        <w:t xml:space="preserve">rękawiczki jednorazowe i wykorzystuje je zgodnie z </w:t>
      </w:r>
      <w:r w:rsidRPr="00F431DA">
        <w:rPr>
          <w:rFonts w:ascii="Times New Roman" w:hAnsi="Times New Roman"/>
          <w:sz w:val="24"/>
          <w:szCs w:val="24"/>
        </w:rPr>
        <w:t>wytycznych ministra właściwego do spraw zdrowia bądź Głównego Inspektora Sanitarnego.</w:t>
      </w:r>
    </w:p>
    <w:p w14:paraId="099A3D58" w14:textId="77777777" w:rsidR="00DC2CEF" w:rsidRDefault="008B10DB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9</w:t>
      </w:r>
      <w:r w:rsidR="00DC2CEF">
        <w:rPr>
          <w:rFonts w:ascii="Times New Roman" w:hAnsi="Times New Roman"/>
          <w:sz w:val="24"/>
          <w:szCs w:val="24"/>
        </w:rPr>
        <w:t xml:space="preserve">.   Na czas pracy przedszkola, drzwi wejściowe do budynku przedszkola są zamykane. </w:t>
      </w:r>
      <w:r w:rsidR="00484D77">
        <w:rPr>
          <w:rFonts w:ascii="Times New Roman" w:hAnsi="Times New Roman"/>
          <w:sz w:val="24"/>
          <w:szCs w:val="24"/>
        </w:rPr>
        <w:t>Dzieci powinny być przyprowadzane do godziny</w:t>
      </w:r>
      <w:r w:rsidR="00DC2CEF">
        <w:rPr>
          <w:rFonts w:ascii="Times New Roman" w:hAnsi="Times New Roman"/>
          <w:sz w:val="24"/>
          <w:szCs w:val="24"/>
        </w:rPr>
        <w:t xml:space="preserve"> 8.00.</w:t>
      </w:r>
    </w:p>
    <w:p w14:paraId="7D30027A" w14:textId="77777777" w:rsidR="00DC2CEF" w:rsidRDefault="008B10DB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10</w:t>
      </w:r>
      <w:r w:rsidR="00DC2CEF">
        <w:rPr>
          <w:rFonts w:ascii="Times New Roman" w:hAnsi="Times New Roman"/>
          <w:sz w:val="24"/>
          <w:szCs w:val="24"/>
        </w:rPr>
        <w:t xml:space="preserve">. Przy wejściu do przedszkola  znajdują się numery telefonów do organu prowadzącego, stacji sanitarno-epidemiologicznej oraz służb medycznych, </w:t>
      </w:r>
      <w:r>
        <w:rPr>
          <w:rFonts w:ascii="Times New Roman" w:hAnsi="Times New Roman"/>
          <w:sz w:val="24"/>
          <w:szCs w:val="24"/>
        </w:rPr>
        <w:t xml:space="preserve">a także delegatury Kuratorium Oświaty, </w:t>
      </w:r>
      <w:r w:rsidR="00DC2CEF">
        <w:rPr>
          <w:rFonts w:ascii="Times New Roman" w:hAnsi="Times New Roman"/>
          <w:sz w:val="24"/>
          <w:szCs w:val="24"/>
        </w:rPr>
        <w:t>z którymi należy się skontaktować w przypadku stwierdzenia objawów chorobowych u osoby znajdującej się na terenie placówki.</w:t>
      </w:r>
    </w:p>
    <w:p w14:paraId="35DBF44A" w14:textId="77777777" w:rsidR="00DC2CEF" w:rsidRDefault="008B10DB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11</w:t>
      </w:r>
      <w:r w:rsidR="00DC2CEF">
        <w:rPr>
          <w:rFonts w:ascii="Times New Roman" w:hAnsi="Times New Roman"/>
          <w:sz w:val="24"/>
          <w:szCs w:val="24"/>
        </w:rPr>
        <w:t>.   Dyrektor we współpracy z organem prowadzącym przedszkole zapewnia:</w:t>
      </w:r>
    </w:p>
    <w:p w14:paraId="523778FF" w14:textId="77777777" w:rsidR="00DC2CEF" w:rsidRDefault="00DC2CEF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sprzęt, środki czystości i środki do dezynfekcji, które zapewnią bezpieczne korzystanie z pomieszczeń przedszkola, placu zabaw oraz sprzętów, zabawek znajdujących się w przedszkolu;</w:t>
      </w:r>
    </w:p>
    <w:p w14:paraId="3529BEBB" w14:textId="77777777" w:rsidR="00DC2CEF" w:rsidRDefault="00DC2CEF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płyn do dezynfekcji rąk - przy wejściu do budynku, na korytarzu oraz w miejscu przygotowywania posiłków, a także środki ochrony osobistej, </w:t>
      </w:r>
      <w:r>
        <w:rPr>
          <w:rFonts w:ascii="Times New Roman" w:hAnsi="Times New Roman"/>
          <w:sz w:val="24"/>
          <w:szCs w:val="24"/>
        </w:rPr>
        <w:br/>
        <w:t>w tym rękawiczki, maseczki ochronne dla pracowników odbierający rzeczy, produkty od dostawców zewnętrznych;</w:t>
      </w:r>
    </w:p>
    <w:p w14:paraId="1D86DB96" w14:textId="77777777" w:rsidR="00DC2CEF" w:rsidRDefault="00DC2CEF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plakaty z zasadami prawidłowego mycia rąk w pomieszczeniach sanitarno-higienicznych oraz instrukcje dotyczące prawidłowego mycia rąk przy dozownikach z płynem;</w:t>
      </w:r>
    </w:p>
    <w:p w14:paraId="59A2C030" w14:textId="77777777" w:rsidR="00DC2CEF" w:rsidRDefault="00DC2CEF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4 )miejsce do izolacji osoby, u której stwierdzono objawy chorobowe, zaopatrzone jest w maseczki, rękawiczki i przyłbicę oraz płyn do dezynfekcji rąk (przed wejściem do pomieszczenia); szczegóły określa procedura nr 1;</w:t>
      </w:r>
    </w:p>
    <w:p w14:paraId="53B3E234" w14:textId="77777777" w:rsidR="00DC2CEF" w:rsidRDefault="00DC2CEF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pełną informację dotyczącą stosowanych metod zapewniania bezpieczeństwa i procedur postępowania na wypadek podejrzenia zakażenia wszystkim pracownikom jak i rodzicom.</w:t>
      </w:r>
    </w:p>
    <w:p w14:paraId="36F9CCE4" w14:textId="77777777" w:rsidR="008B10DB" w:rsidRDefault="008B10DB" w:rsidP="00822A8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</w:t>
      </w:r>
    </w:p>
    <w:p w14:paraId="2836252A" w14:textId="77777777" w:rsidR="008B10DB" w:rsidRDefault="008B10DB" w:rsidP="00822A8B">
      <w:pPr>
        <w:spacing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Gastronomia</w:t>
      </w:r>
    </w:p>
    <w:p w14:paraId="403C8A09" w14:textId="77777777" w:rsidR="00017D21" w:rsidRDefault="00017D21" w:rsidP="00822A8B">
      <w:pPr>
        <w:numPr>
          <w:ilvl w:val="0"/>
          <w:numId w:val="12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Przedszkole zapewnia wyżywienie dzieciom w czasie ich przebywania na terenie placówki.</w:t>
      </w:r>
    </w:p>
    <w:p w14:paraId="6D884393" w14:textId="77777777" w:rsidR="00017D21" w:rsidRDefault="00822A8B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 w:rsidR="00017D21">
        <w:rPr>
          <w:rFonts w:ascii="Times New Roman" w:hAnsi="Times New Roman"/>
          <w:sz w:val="24"/>
          <w:szCs w:val="24"/>
        </w:rPr>
        <w:t>Posiłki przygotowywane są przy zachowaniu wszelkich niezbędnych środków higieny.</w:t>
      </w:r>
    </w:p>
    <w:p w14:paraId="1F95431C" w14:textId="77777777" w:rsidR="00017D21" w:rsidRDefault="00822A8B" w:rsidP="00822A8B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 w:rsidR="00017D21">
        <w:rPr>
          <w:rFonts w:ascii="Times New Roman" w:hAnsi="Times New Roman"/>
          <w:sz w:val="24"/>
          <w:szCs w:val="24"/>
        </w:rPr>
        <w:t>Dzieci posiłki spożywają przy stolikach w swoich salach, wyznaczony pracownik dezynfekuje powierzchnię stołów oraz krzesła (poręcze, oparcia, siedziska), przy których spożywane były posiłki.</w:t>
      </w:r>
    </w:p>
    <w:p w14:paraId="3C3C4172" w14:textId="77777777" w:rsidR="00017D21" w:rsidRDefault="00822A8B" w:rsidP="00822A8B">
      <w:pPr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 w:rsidR="00017D21">
        <w:rPr>
          <w:rFonts w:ascii="Times New Roman" w:hAnsi="Times New Roman"/>
          <w:sz w:val="24"/>
          <w:szCs w:val="24"/>
        </w:rPr>
        <w:t xml:space="preserve"> Posiłki dzieciom podają woźne oddziałowe.</w:t>
      </w:r>
    </w:p>
    <w:p w14:paraId="6EA775B2" w14:textId="77777777" w:rsidR="00017D21" w:rsidRPr="0082118F" w:rsidRDefault="00822A8B" w:rsidP="00822A8B">
      <w:pPr>
        <w:spacing w:line="276" w:lineRule="auto"/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017D21">
        <w:rPr>
          <w:rFonts w:ascii="Times New Roman" w:eastAsia="Times New Roman" w:hAnsi="Times New Roman"/>
          <w:sz w:val="24"/>
          <w:szCs w:val="24"/>
        </w:rPr>
        <w:t xml:space="preserve"> </w:t>
      </w:r>
      <w:r w:rsidR="00017D21" w:rsidRPr="00600C76">
        <w:rPr>
          <w:rFonts w:ascii="Times New Roman" w:hAnsi="Times New Roman"/>
          <w:sz w:val="24"/>
          <w:szCs w:val="24"/>
        </w:rPr>
        <w:t>Pracownicy kuchni:</w:t>
      </w:r>
    </w:p>
    <w:p w14:paraId="295B3237" w14:textId="77777777" w:rsidR="00017D21" w:rsidRDefault="00017D21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ab/>
        <w:t>dezynfekują ręce przed każdym wejściem do pomieszczenia, gdzie przygotowywane są posiłki;</w:t>
      </w:r>
    </w:p>
    <w:p w14:paraId="2AA227E5" w14:textId="77777777" w:rsidR="00017D21" w:rsidRDefault="00017D21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myją ręce:</w:t>
      </w:r>
    </w:p>
    <w:p w14:paraId="29E153B6" w14:textId="77777777" w:rsidR="00017D21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118F">
        <w:rPr>
          <w:rFonts w:ascii="Times New Roman" w:hAnsi="Times New Roman"/>
          <w:sz w:val="24"/>
          <w:szCs w:val="24"/>
        </w:rPr>
        <w:t>)   myją naczynia, sztućce w zmywarce w temperaturze 60 stopni C przy użyciu detergentów do tego służących/wyparzają naczynia i sztućce, którymi były spożywane posiłki.</w:t>
      </w:r>
    </w:p>
    <w:p w14:paraId="44552696" w14:textId="77777777" w:rsidR="00822A8B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B62E8C" w14:textId="77777777" w:rsidR="00822A8B" w:rsidRDefault="00822A8B" w:rsidP="00822A8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III</w:t>
      </w:r>
    </w:p>
    <w:p w14:paraId="15247379" w14:textId="77777777" w:rsidR="00822A8B" w:rsidRDefault="00822A8B" w:rsidP="00822A8B">
      <w:pPr>
        <w:spacing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Higiena, czyszczenie i dezynfekcja</w:t>
      </w:r>
    </w:p>
    <w:p w14:paraId="326EAECB" w14:textId="77777777" w:rsidR="00822A8B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B34604F" w14:textId="77777777" w:rsidR="00017D21" w:rsidRPr="00AD70FB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17D21" w:rsidRPr="00AD70FB">
        <w:rPr>
          <w:rFonts w:ascii="Times New Roman" w:hAnsi="Times New Roman"/>
          <w:sz w:val="24"/>
          <w:szCs w:val="24"/>
        </w:rPr>
        <w:t>Woźna oddziałowa odpowiedzialna jest za codzienne prace porządkowe ze szczególnym uwzględnieniem utrzymywania w czystości ciągów komunikacyjnych, toalet i sali oddziału. Odpowiada ona także za dezynfekcję powierzchni dotykowych - poręczy, klamek i powierzchni płaskich, w tym blatów, stolików, poręczy krzeseł, włączników w salach.</w:t>
      </w:r>
    </w:p>
    <w:p w14:paraId="035FAA3E" w14:textId="77777777" w:rsidR="00017D21" w:rsidRPr="00AD70FB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17D21">
        <w:rPr>
          <w:rFonts w:ascii="Times New Roman" w:hAnsi="Times New Roman"/>
          <w:sz w:val="24"/>
          <w:szCs w:val="24"/>
        </w:rPr>
        <w:t xml:space="preserve"> </w:t>
      </w:r>
      <w:r w:rsidR="00017D21" w:rsidRPr="00AD70FB">
        <w:rPr>
          <w:rFonts w:ascii="Times New Roman" w:hAnsi="Times New Roman"/>
          <w:sz w:val="24"/>
          <w:szCs w:val="24"/>
        </w:rPr>
        <w:t>Pomoc nauczyciela odpowiedzialna za dezynfekcję zabawek i innych przedmiotów używanych przez dzieci.</w:t>
      </w:r>
    </w:p>
    <w:p w14:paraId="0812C373" w14:textId="0197B3AF" w:rsidR="00017D21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7D21">
        <w:rPr>
          <w:rFonts w:ascii="Times New Roman" w:hAnsi="Times New Roman"/>
          <w:sz w:val="24"/>
          <w:szCs w:val="24"/>
        </w:rPr>
        <w:t xml:space="preserve"> </w:t>
      </w:r>
      <w:r w:rsidR="0060629B">
        <w:rPr>
          <w:rFonts w:ascii="Times New Roman" w:hAnsi="Times New Roman"/>
          <w:sz w:val="24"/>
          <w:szCs w:val="24"/>
        </w:rPr>
        <w:t>Prowadzony jest m</w:t>
      </w:r>
      <w:r w:rsidR="00017D21" w:rsidRPr="00AD70FB">
        <w:rPr>
          <w:rFonts w:ascii="Times New Roman" w:hAnsi="Times New Roman"/>
          <w:sz w:val="24"/>
          <w:szCs w:val="24"/>
        </w:rPr>
        <w:t>onitoring codziennych prac porządkowych, ze szczególnym uwzględnieniem, dezynfekcji powierzchni dotykowych - poręczy, klamek i powierzchni płaskich, w tym blatów w salach i w pomieszczeniach spożywania posiłków, klawiatury, włączników .(karta monitoringu)</w:t>
      </w:r>
    </w:p>
    <w:p w14:paraId="52E0CBB9" w14:textId="77777777" w:rsidR="00017D21" w:rsidRPr="00600C76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17D21">
        <w:rPr>
          <w:rFonts w:ascii="Times New Roman" w:hAnsi="Times New Roman"/>
          <w:sz w:val="24"/>
          <w:szCs w:val="24"/>
        </w:rPr>
        <w:t xml:space="preserve"> </w:t>
      </w:r>
      <w:r w:rsidR="00017D21">
        <w:rPr>
          <w:rFonts w:ascii="Times New Roman" w:eastAsia="Times New Roman" w:hAnsi="Times New Roman" w:cs="Arial"/>
          <w:sz w:val="24"/>
          <w:szCs w:val="24"/>
          <w:lang w:eastAsia="pl-PL"/>
        </w:rPr>
        <w:t>Jedna grupa dzieci przebywa w wyznaczonej i stałej sali. W godzinach porannych i popołudniowych następuje łączenie grup.</w:t>
      </w:r>
    </w:p>
    <w:p w14:paraId="14F453D9" w14:textId="77777777" w:rsidR="00017D21" w:rsidRDefault="00017D21" w:rsidP="00822A8B">
      <w:pPr>
        <w:numPr>
          <w:ilvl w:val="0"/>
          <w:numId w:val="14"/>
        </w:numPr>
        <w:spacing w:line="276" w:lineRule="auto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W sali, w której przebywa grupa należy usunąć przedmioty i sprzęty, których nie można skutecznie uprać lub dezynfekować (np. pluszowe zabawki). Jeżeli do zajęć wykorzystywane są przybory sportowe (piłki, skakanki, obręcze itp.) należy je dokładnie czyścić lub dezynfekować.</w:t>
      </w:r>
    </w:p>
    <w:p w14:paraId="7C4164ED" w14:textId="77777777" w:rsidR="00017D21" w:rsidRDefault="00017D21" w:rsidP="00822A8B">
      <w:pPr>
        <w:numPr>
          <w:ilvl w:val="0"/>
          <w:numId w:val="14"/>
        </w:numPr>
        <w:spacing w:line="276" w:lineRule="auto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Dziecko nie powinno zabierać ze sobą do przedszkola i z przedszkola niepotrzebnych przedmiotów lub zabawek.</w:t>
      </w:r>
    </w:p>
    <w:p w14:paraId="73C9C1AB" w14:textId="77777777" w:rsidR="00017D21" w:rsidRDefault="00822A8B" w:rsidP="00822A8B">
      <w:pPr>
        <w:numPr>
          <w:ilvl w:val="0"/>
          <w:numId w:val="14"/>
        </w:numPr>
        <w:spacing w:line="276" w:lineRule="auto"/>
        <w:ind w:left="567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Dyrektor uzyskuje</w:t>
      </w:r>
      <w:r w:rsidR="00017D21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zgodę na regularne mierzenie temperatury dziecka podczas pobytu w przedszkolu.</w:t>
      </w:r>
    </w:p>
    <w:p w14:paraId="1E17BAC7" w14:textId="77777777" w:rsidR="00017D21" w:rsidRDefault="00017D21" w:rsidP="00822A8B">
      <w:pPr>
        <w:numPr>
          <w:ilvl w:val="0"/>
          <w:numId w:val="14"/>
        </w:numPr>
        <w:spacing w:line="276" w:lineRule="auto"/>
        <w:ind w:left="567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Należy wietrzyć sale co najmniej raz na godzinę, w czasie przerwy pomiędzy zajęciami, a w razie potrzeby także w czasie zajęć.</w:t>
      </w:r>
    </w:p>
    <w:p w14:paraId="0F652F4D" w14:textId="6F96975E" w:rsidR="00017D21" w:rsidRDefault="0060629B" w:rsidP="00822A8B">
      <w:pPr>
        <w:numPr>
          <w:ilvl w:val="0"/>
          <w:numId w:val="14"/>
        </w:numPr>
        <w:spacing w:line="276" w:lineRule="auto"/>
        <w:ind w:left="567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Należy z</w:t>
      </w:r>
      <w:r w:rsidR="00017D21">
        <w:rPr>
          <w:rFonts w:ascii="Times New Roman" w:eastAsia="Times New Roman" w:hAnsi="Times New Roman" w:cs="Arial"/>
          <w:sz w:val="24"/>
          <w:szCs w:val="24"/>
          <w:lang w:eastAsia="pl-PL"/>
        </w:rPr>
        <w:t>apewnić taką organizację pracy, która uniemożliwi stykanie się ze sobą poszczególnych grup dzieci.</w:t>
      </w:r>
    </w:p>
    <w:p w14:paraId="37D449A1" w14:textId="77777777" w:rsidR="00017D21" w:rsidRDefault="00017D21" w:rsidP="00822A8B">
      <w:pPr>
        <w:numPr>
          <w:ilvl w:val="0"/>
          <w:numId w:val="14"/>
        </w:numPr>
        <w:spacing w:line="276" w:lineRule="auto"/>
        <w:ind w:left="567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>Personel kuchenny nie może kontaktować się z dziećmi oraz personelem opiekującym się dziećmi.</w:t>
      </w:r>
    </w:p>
    <w:p w14:paraId="66198937" w14:textId="77777777" w:rsidR="00017D21" w:rsidRPr="00AD70FB" w:rsidRDefault="00822A8B" w:rsidP="00822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17D21" w:rsidRPr="00AD70FB">
        <w:rPr>
          <w:rFonts w:ascii="Times New Roman" w:hAnsi="Times New Roman"/>
          <w:sz w:val="24"/>
          <w:szCs w:val="24"/>
        </w:rPr>
        <w:tab/>
        <w:t xml:space="preserve">Pracownicy/obsługa podmiotu powinni zostać poinstruowani,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="00017D21" w:rsidRPr="00AD70FB">
        <w:rPr>
          <w:rFonts w:ascii="Times New Roman" w:hAnsi="Times New Roman"/>
          <w:sz w:val="24"/>
          <w:szCs w:val="24"/>
        </w:rPr>
        <w:t>koronawirusem</w:t>
      </w:r>
      <w:proofErr w:type="spellEnd"/>
      <w:r w:rsidR="00017D21" w:rsidRPr="00AD70FB">
        <w:rPr>
          <w:rFonts w:ascii="Times New Roman" w:hAnsi="Times New Roman"/>
          <w:sz w:val="24"/>
          <w:szCs w:val="24"/>
        </w:rPr>
        <w:t>.</w:t>
      </w:r>
    </w:p>
    <w:p w14:paraId="7CB1FA1D" w14:textId="77777777" w:rsidR="00017D21" w:rsidRPr="00AD70FB" w:rsidRDefault="00822A8B" w:rsidP="00822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17D21" w:rsidRPr="00AD70FB">
        <w:rPr>
          <w:rFonts w:ascii="Times New Roman" w:hAnsi="Times New Roman"/>
          <w:sz w:val="24"/>
          <w:szCs w:val="24"/>
        </w:rPr>
        <w:tab/>
        <w:t>Zaleca się bieżące śledzenie informacji Głównego Inspektora Sanitarnego i Ministra Zdrowia, dostępnych na stronach gis.gov.pl lub https://www.gov.pl/web/koronawirus/, a także obowiązujących przepisów prawa.</w:t>
      </w:r>
    </w:p>
    <w:p w14:paraId="52D52365" w14:textId="77777777" w:rsidR="00017D21" w:rsidRPr="00AD70FB" w:rsidRDefault="00822A8B" w:rsidP="00822A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17D21" w:rsidRPr="00AD70FB">
        <w:rPr>
          <w:rFonts w:ascii="Times New Roman" w:hAnsi="Times New Roman"/>
          <w:sz w:val="24"/>
          <w:szCs w:val="24"/>
        </w:rPr>
        <w:tab/>
        <w:t xml:space="preserve">W przypadku wystąpienia u pracownika będącego na stanowisku pracy niepokojących objawów sugerujących zakażenie </w:t>
      </w:r>
      <w:proofErr w:type="spellStart"/>
      <w:r w:rsidR="00017D21" w:rsidRPr="00AD70FB">
        <w:rPr>
          <w:rFonts w:ascii="Times New Roman" w:hAnsi="Times New Roman"/>
          <w:sz w:val="24"/>
          <w:szCs w:val="24"/>
        </w:rPr>
        <w:t>koronawirusem</w:t>
      </w:r>
      <w:proofErr w:type="spellEnd"/>
      <w:r w:rsidR="00017D21" w:rsidRPr="00AD70FB">
        <w:rPr>
          <w:rFonts w:ascii="Times New Roman" w:hAnsi="Times New Roman"/>
          <w:sz w:val="24"/>
          <w:szCs w:val="24"/>
        </w:rPr>
        <w:t xml:space="preserve"> należy niezwłocznie odsunąć go od pracy.</w:t>
      </w:r>
    </w:p>
    <w:p w14:paraId="55BBB314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AD70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 w:rsidRPr="00AD70FB">
        <w:rPr>
          <w:rFonts w:ascii="Times New Roman" w:hAnsi="Times New Roman"/>
          <w:sz w:val="24"/>
          <w:szCs w:val="24"/>
        </w:rPr>
        <w:t>ależy wstrzymać przyjmowanie kolejnych grup dzieci,</w:t>
      </w:r>
    </w:p>
    <w:p w14:paraId="1CD1FADB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D70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AD70FB">
        <w:rPr>
          <w:rFonts w:ascii="Times New Roman" w:hAnsi="Times New Roman"/>
          <w:sz w:val="24"/>
          <w:szCs w:val="24"/>
        </w:rPr>
        <w:t xml:space="preserve">owiadomić właściwą miejscowo powiatową stację sanitarno-epidemiologiczną </w:t>
      </w:r>
      <w:r>
        <w:rPr>
          <w:rFonts w:ascii="Times New Roman" w:hAnsi="Times New Roman"/>
          <w:sz w:val="24"/>
          <w:szCs w:val="24"/>
        </w:rPr>
        <w:t>i organ prowadzący</w:t>
      </w:r>
    </w:p>
    <w:p w14:paraId="3E916F50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D70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AD70FB">
        <w:rPr>
          <w:rFonts w:ascii="Times New Roman" w:hAnsi="Times New Roman"/>
          <w:sz w:val="24"/>
          <w:szCs w:val="24"/>
        </w:rPr>
        <w:t>tosować się ściśle do wydawanych instrukcji i poleceń.</w:t>
      </w:r>
    </w:p>
    <w:p w14:paraId="6C681C0A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D70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Pr="00AD70FB">
        <w:rPr>
          <w:rFonts w:ascii="Times New Roman" w:hAnsi="Times New Roman"/>
          <w:sz w:val="24"/>
          <w:szCs w:val="24"/>
        </w:rPr>
        <w:t>bszar, w którym poruszał się i przebywał pracownik:</w:t>
      </w:r>
    </w:p>
    <w:p w14:paraId="71088C83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AD70FB">
        <w:rPr>
          <w:rFonts w:ascii="Times New Roman" w:hAnsi="Times New Roman"/>
          <w:sz w:val="24"/>
          <w:szCs w:val="24"/>
        </w:rPr>
        <w:tab/>
        <w:t>należy poddać gruntownemu sprzątaniu,</w:t>
      </w:r>
    </w:p>
    <w:p w14:paraId="7003788B" w14:textId="77777777" w:rsidR="00017D21" w:rsidRPr="00AD70FB" w:rsidRDefault="00017D21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AD70FB">
        <w:rPr>
          <w:rFonts w:ascii="Times New Roman" w:hAnsi="Times New Roman"/>
          <w:sz w:val="24"/>
          <w:szCs w:val="24"/>
        </w:rPr>
        <w:tab/>
        <w:t xml:space="preserve">zgodnie z funkcjonującymi w podmiocie procedurami oraz </w:t>
      </w:r>
    </w:p>
    <w:p w14:paraId="50346F8C" w14:textId="77777777" w:rsidR="008B10DB" w:rsidRDefault="00017D21" w:rsidP="00822A8B">
      <w:pPr>
        <w:spacing w:line="276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7)</w:t>
      </w:r>
      <w:r w:rsidRPr="00AD70FB">
        <w:rPr>
          <w:rFonts w:ascii="Times New Roman" w:hAnsi="Times New Roman"/>
          <w:sz w:val="24"/>
          <w:szCs w:val="24"/>
        </w:rPr>
        <w:tab/>
        <w:t xml:space="preserve">zdezynfekować powierzchnie dotykowe (klamki, poręcze, uchwyty </w:t>
      </w:r>
      <w:proofErr w:type="spellStart"/>
      <w:r w:rsidRPr="00AD70FB">
        <w:rPr>
          <w:rFonts w:ascii="Times New Roman" w:hAnsi="Times New Roman"/>
          <w:sz w:val="24"/>
          <w:szCs w:val="24"/>
        </w:rPr>
        <w:t>itp</w:t>
      </w:r>
      <w:proofErr w:type="spellEnd"/>
    </w:p>
    <w:p w14:paraId="06A81BDD" w14:textId="77777777" w:rsidR="00822A8B" w:rsidRDefault="00822A8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A41A421" w14:textId="77777777" w:rsidR="00822A8B" w:rsidRDefault="00822A8B" w:rsidP="00822A8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IV</w:t>
      </w:r>
    </w:p>
    <w:p w14:paraId="434284B1" w14:textId="77777777" w:rsidR="00822A8B" w:rsidRDefault="00822A8B" w:rsidP="00822A8B">
      <w:pPr>
        <w:spacing w:line="276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Organizacja zajęć</w:t>
      </w:r>
    </w:p>
    <w:p w14:paraId="69E95A22" w14:textId="77777777" w:rsidR="00DC2CEF" w:rsidRDefault="00822A8B" w:rsidP="00822A8B">
      <w:pPr>
        <w:numPr>
          <w:ilvl w:val="0"/>
          <w:numId w:val="16"/>
        </w:num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Przedszkole może </w:t>
      </w:r>
      <w:r w:rsidR="00217F89">
        <w:rPr>
          <w:rFonts w:ascii="Times New Roman" w:hAnsi="Times New Roman"/>
          <w:sz w:val="24"/>
          <w:szCs w:val="24"/>
        </w:rPr>
        <w:t>w zależności od aktualnej sytuacji epidemiologicznej realizować kształcenie i wychowanie</w:t>
      </w:r>
      <w:r>
        <w:rPr>
          <w:rFonts w:ascii="Times New Roman" w:hAnsi="Times New Roman"/>
          <w:sz w:val="24"/>
          <w:szCs w:val="24"/>
        </w:rPr>
        <w:t xml:space="preserve"> w </w:t>
      </w:r>
      <w:r w:rsidR="00217F89">
        <w:rPr>
          <w:rFonts w:ascii="Times New Roman" w:hAnsi="Times New Roman"/>
          <w:sz w:val="24"/>
          <w:szCs w:val="24"/>
        </w:rPr>
        <w:t>jednej z trzech  form:</w:t>
      </w:r>
    </w:p>
    <w:p w14:paraId="3833B068" w14:textId="77777777" w:rsidR="00822A8B" w:rsidRPr="00217F89" w:rsidRDefault="00DC2CEF" w:rsidP="00822A8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color w:val="1B1B1B"/>
          <w:sz w:val="24"/>
          <w:szCs w:val="24"/>
          <w:lang w:eastAsia="pl-PL"/>
        </w:rPr>
      </w:pPr>
      <w:r w:rsidRPr="00217F89">
        <w:rPr>
          <w:rFonts w:ascii="Times New Roman" w:eastAsia="Times New Roman" w:hAnsi="Times New Roman"/>
          <w:bCs/>
          <w:color w:val="1B1B1B"/>
          <w:sz w:val="24"/>
          <w:szCs w:val="24"/>
          <w:lang w:eastAsia="pl-PL"/>
        </w:rPr>
        <w:t>Wariant A – tradycyjna forma kształcenia</w:t>
      </w:r>
      <w:r w:rsidR="00822A8B" w:rsidRPr="00217F89">
        <w:rPr>
          <w:rFonts w:ascii="Times New Roman" w:eastAsia="Times New Roman" w:hAnsi="Times New Roman"/>
          <w:bCs/>
          <w:color w:val="1B1B1B"/>
          <w:sz w:val="24"/>
          <w:szCs w:val="24"/>
          <w:lang w:eastAsia="pl-PL"/>
        </w:rPr>
        <w:t xml:space="preserve"> </w:t>
      </w:r>
    </w:p>
    <w:p w14:paraId="32034865" w14:textId="77777777" w:rsidR="00822A8B" w:rsidRPr="00217F89" w:rsidRDefault="00822A8B" w:rsidP="00822A8B">
      <w:pPr>
        <w:shd w:val="clear" w:color="auto" w:fill="FFFFFF"/>
        <w:spacing w:after="0" w:line="276" w:lineRule="auto"/>
        <w:jc w:val="both"/>
        <w:textAlignment w:val="baseline"/>
      </w:pPr>
      <w:r w:rsidRPr="00217F89">
        <w:rPr>
          <w:rFonts w:ascii="Times New Roman" w:eastAsia="Times New Roman" w:hAnsi="Times New Roman"/>
          <w:bCs/>
          <w:color w:val="1B1B1B"/>
          <w:sz w:val="24"/>
          <w:szCs w:val="24"/>
          <w:lang w:eastAsia="pl-PL"/>
        </w:rPr>
        <w:t>Wariant B – mieszana forma kształcenia (hybrydowa)</w:t>
      </w:r>
    </w:p>
    <w:p w14:paraId="42FD1086" w14:textId="77777777" w:rsidR="00822A8B" w:rsidRPr="00217F89" w:rsidRDefault="00822A8B" w:rsidP="00822A8B">
      <w:pPr>
        <w:shd w:val="clear" w:color="auto" w:fill="FFFFFF"/>
        <w:spacing w:after="0" w:line="276" w:lineRule="auto"/>
        <w:jc w:val="both"/>
        <w:textAlignment w:val="baseline"/>
      </w:pPr>
      <w:r w:rsidRPr="00217F89">
        <w:rPr>
          <w:rFonts w:ascii="Times New Roman" w:eastAsia="Times New Roman" w:hAnsi="Times New Roman"/>
          <w:bCs/>
          <w:color w:val="1B1B1B"/>
          <w:sz w:val="24"/>
          <w:szCs w:val="24"/>
          <w:lang w:eastAsia="pl-PL"/>
        </w:rPr>
        <w:t>Wariant C – kształcenie zdalne</w:t>
      </w:r>
    </w:p>
    <w:p w14:paraId="016FC99D" w14:textId="77777777" w:rsidR="00822A8B" w:rsidRDefault="00822A8B" w:rsidP="00822A8B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</w:p>
    <w:p w14:paraId="389632D9" w14:textId="77777777" w:rsidR="00DC2CEF" w:rsidRPr="00B51ACB" w:rsidRDefault="00DC2CEF" w:rsidP="00822A8B">
      <w:pPr>
        <w:numPr>
          <w:ilvl w:val="0"/>
          <w:numId w:val="16"/>
        </w:numPr>
        <w:shd w:val="clear" w:color="auto" w:fill="FFFFFF"/>
        <w:spacing w:after="240" w:line="276" w:lineRule="auto"/>
        <w:jc w:val="both"/>
        <w:textAlignment w:val="baseline"/>
      </w:pPr>
      <w:r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W przypadku wystąpienia zagrożenia epidemiologicznego dyrektor przedszkola, po uzyskaniu pozytywnej opinii Państwowego Powiatowego Inspektora Sanitarnego i za zgodą organu prowadzącego, będzie mógł częściowo lub w całości zawiesić stacjonarną pracę placówki</w:t>
      </w:r>
      <w:r w:rsidR="00822A8B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– realizować wariant B lub C.</w:t>
      </w:r>
    </w:p>
    <w:p w14:paraId="75298C1E" w14:textId="77777777" w:rsidR="00B51ACB" w:rsidRPr="00B51ACB" w:rsidRDefault="00B51ACB" w:rsidP="00B51AC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Kształcenie organizuje się zgodnie z </w:t>
      </w:r>
      <w:r w:rsidRPr="00B51ACB">
        <w:rPr>
          <w:rFonts w:ascii="Times New Roman" w:hAnsi="Times New Roman"/>
          <w:bCs/>
          <w:sz w:val="24"/>
          <w:szCs w:val="24"/>
        </w:rPr>
        <w:t xml:space="preserve">Rozporządzenie Ministra Edukacji Narodowej z dnia 20 marca 2020 r. w sprawie szczególnych rozwiązań w okresie czasowego </w:t>
      </w:r>
      <w:r w:rsidRPr="00B51ACB">
        <w:rPr>
          <w:rFonts w:ascii="Times New Roman" w:hAnsi="Times New Roman"/>
          <w:bCs/>
          <w:sz w:val="24"/>
          <w:szCs w:val="24"/>
        </w:rPr>
        <w:lastRenderedPageBreak/>
        <w:t xml:space="preserve">ograniczenia funkcjonowania jednostek systemu oświaty w związku z zapobieganiem, przeciwdziałaniem i zwalczaniem COVID-19 ( Dz.U. poz. 493 z </w:t>
      </w:r>
      <w:proofErr w:type="spellStart"/>
      <w:r w:rsidRPr="00B51ACB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B51ACB">
        <w:rPr>
          <w:rFonts w:ascii="Times New Roman" w:hAnsi="Times New Roman"/>
          <w:bCs/>
          <w:sz w:val="24"/>
          <w:szCs w:val="24"/>
        </w:rPr>
        <w:t>. zm.)</w:t>
      </w:r>
    </w:p>
    <w:p w14:paraId="55F145AC" w14:textId="77777777" w:rsidR="00DC2CEF" w:rsidRDefault="00DC2CEF" w:rsidP="00B51ACB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40AAB2E" w14:textId="77777777" w:rsidR="00DC2CEF" w:rsidRDefault="00DC2CEF" w:rsidP="00822A8B">
      <w:pPr>
        <w:spacing w:line="276" w:lineRule="auto"/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Przepisy końcowe</w:t>
      </w:r>
    </w:p>
    <w:p w14:paraId="4855D96E" w14:textId="77777777" w:rsidR="00DC2CEF" w:rsidRDefault="00DC2CEF" w:rsidP="00822A8B">
      <w:pPr>
        <w:pStyle w:val="Akapitzlist"/>
        <w:spacing w:after="160" w:line="276" w:lineRule="auto"/>
        <w:jc w:val="both"/>
      </w:pPr>
      <w:r>
        <w:t>1. Regulamin wchodzi w życie z dniem podpisania i podany jest do publicznej wiadomości w zwyczajowo przyjęty w placówce sposób.</w:t>
      </w:r>
    </w:p>
    <w:p w14:paraId="20832302" w14:textId="77777777" w:rsidR="00DC2CEF" w:rsidRDefault="00DC2CEF" w:rsidP="00822A8B">
      <w:pPr>
        <w:pStyle w:val="Akapitzlist"/>
        <w:spacing w:after="160" w:line="276" w:lineRule="auto"/>
        <w:jc w:val="both"/>
      </w:pPr>
      <w:r>
        <w:t>2. W przypadkach nieuregulowanych niniejszym Regulaminem, obowiązują ogólne zasady i wytyczne wynikające z aktów prawnych o zasięgu ogólno</w:t>
      </w:r>
      <w:r w:rsidR="00B51ACB">
        <w:t>krajowym</w:t>
      </w:r>
      <w:r>
        <w:t>, wytycznych Głównego Inspektora Sanitarnego oraz Państwowej Powiatowej Inspekcji Sanitarnej w Cieszynie.</w:t>
      </w:r>
    </w:p>
    <w:p w14:paraId="61E2D998" w14:textId="77777777" w:rsidR="0034075C" w:rsidRDefault="0034075C" w:rsidP="00822A8B">
      <w:pPr>
        <w:pStyle w:val="Akapitzlist"/>
        <w:spacing w:after="160" w:line="276" w:lineRule="auto"/>
        <w:jc w:val="both"/>
      </w:pPr>
      <w:r>
        <w:t>3. Niniejszy regulamin publikowany jest na stronie internetowej placówki.</w:t>
      </w:r>
    </w:p>
    <w:p w14:paraId="56C27C33" w14:textId="77777777" w:rsidR="00DC2CEF" w:rsidRDefault="00DC2CEF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E23A483" w14:textId="77777777" w:rsidR="00B51ACB" w:rsidRDefault="00B51ACB" w:rsidP="00822A8B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B5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kern w:val="2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kern w:val="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2E83F9A"/>
    <w:multiLevelType w:val="hybridMultilevel"/>
    <w:tmpl w:val="7C1CCE96"/>
    <w:lvl w:ilvl="0" w:tplc="0C265C32">
      <w:start w:val="2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0B171D5C"/>
    <w:multiLevelType w:val="hybridMultilevel"/>
    <w:tmpl w:val="8E2EEDE2"/>
    <w:lvl w:ilvl="0" w:tplc="E5965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3E"/>
    <w:multiLevelType w:val="hybridMultilevel"/>
    <w:tmpl w:val="5C906C6A"/>
    <w:lvl w:ilvl="0" w:tplc="154A2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D829C0"/>
    <w:multiLevelType w:val="hybridMultilevel"/>
    <w:tmpl w:val="1A046F40"/>
    <w:lvl w:ilvl="0" w:tplc="A93A8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4FDA"/>
    <w:multiLevelType w:val="hybridMultilevel"/>
    <w:tmpl w:val="FE2EE494"/>
    <w:lvl w:ilvl="0" w:tplc="C8DE7B2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33BBA"/>
    <w:multiLevelType w:val="hybridMultilevel"/>
    <w:tmpl w:val="FA5E7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661D0"/>
    <w:multiLevelType w:val="hybridMultilevel"/>
    <w:tmpl w:val="50BE076E"/>
    <w:lvl w:ilvl="0" w:tplc="DBEEEAEE">
      <w:start w:val="10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5F"/>
    <w:rsid w:val="00017D21"/>
    <w:rsid w:val="00217F89"/>
    <w:rsid w:val="0034075C"/>
    <w:rsid w:val="004545D4"/>
    <w:rsid w:val="00477174"/>
    <w:rsid w:val="00484D77"/>
    <w:rsid w:val="0060629B"/>
    <w:rsid w:val="00822A8B"/>
    <w:rsid w:val="008B10DB"/>
    <w:rsid w:val="00B51ACB"/>
    <w:rsid w:val="00C1275F"/>
    <w:rsid w:val="00C85F61"/>
    <w:rsid w:val="00DC2CEF"/>
    <w:rsid w:val="00F431DA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03F299"/>
  <w15:chartTrackingRefBased/>
  <w15:docId w15:val="{C10F0BC4-5300-4B65-B816-3F10A31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i/>
      <w:sz w:val="24"/>
      <w:szCs w:val="24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/>
      <w:i/>
      <w:sz w:val="24"/>
      <w:szCs w:val="24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  <w:kern w:val="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Katarzyna</cp:lastModifiedBy>
  <cp:revision>2</cp:revision>
  <cp:lastPrinted>1995-11-21T16:41:00Z</cp:lastPrinted>
  <dcterms:created xsi:type="dcterms:W3CDTF">2020-08-28T20:21:00Z</dcterms:created>
  <dcterms:modified xsi:type="dcterms:W3CDTF">2020-08-28T20:21:00Z</dcterms:modified>
</cp:coreProperties>
</file>